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54" w:rsidRDefault="00550954" w:rsidP="00C06D00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</w:p>
    <w:p w:rsidR="006721AE" w:rsidRPr="006240E1" w:rsidRDefault="00C06D00" w:rsidP="00C06D00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Edifici anomenat </w:t>
      </w: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PARC DE RECERCA BIOMÈDICA DE BARCELONA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, situat a Barcelona, 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barri de Sant Martí de Provençals, 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al </w:t>
      </w: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carrer del Doctor Aiguader, 88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, que afronta els carrers Doctor Aiguader, </w:t>
      </w:r>
      <w:proofErr w:type="spellStart"/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Trelawny</w:t>
      </w:r>
      <w:proofErr w:type="spellEnd"/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, Passeig Marítim i Hospital del Mar. </w:t>
      </w:r>
    </w:p>
    <w:p w:rsidR="00C06D00" w:rsidRPr="006240E1" w:rsidRDefault="00C06D00" w:rsidP="00C06D00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Dades registrals: </w:t>
      </w:r>
    </w:p>
    <w:p w:rsidR="00C06D00" w:rsidRPr="006240E1" w:rsidRDefault="00C06D00" w:rsidP="00C06D00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Registre de la Propietat núm. 21 de Barcelona</w:t>
      </w:r>
    </w:p>
    <w:p w:rsidR="00C06D00" w:rsidRPr="006240E1" w:rsidRDefault="00C06D00" w:rsidP="00C06D00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Finca 52808 Secció 2a</w:t>
      </w:r>
    </w:p>
    <w:p w:rsidR="00C06D00" w:rsidRPr="006240E1" w:rsidRDefault="00C06D00" w:rsidP="00C06D00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Tom 3257, Llibre 1024, Foli 172</w:t>
      </w:r>
    </w:p>
    <w:p w:rsidR="00C06D00" w:rsidRPr="006240E1" w:rsidRDefault="00C06D00" w:rsidP="00C06D00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Número IDUFIR: 08072000715446</w:t>
      </w:r>
    </w:p>
    <w:p w:rsidR="00C06D00" w:rsidRPr="006240E1" w:rsidRDefault="00C06D00" w:rsidP="00C06D00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Referència cadastral: 2619504DF3821H0001MJ</w:t>
      </w:r>
    </w:p>
    <w:p w:rsidR="00C06D00" w:rsidRPr="000851A2" w:rsidRDefault="00C06D00" w:rsidP="00C06D00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</w:pP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Propietat: Consorci Parc de Recerca Biomèdica de Barcelona</w:t>
      </w:r>
    </w:p>
    <w:p w:rsidR="00C06D00" w:rsidRPr="006240E1" w:rsidRDefault="00C06D00" w:rsidP="00C06D00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ca-ES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Superfície: </w:t>
      </w:r>
      <w:r w:rsid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55.000m</w:t>
      </w:r>
      <w:r w:rsidR="006240E1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ca-ES"/>
        </w:rPr>
        <w:t>2</w:t>
      </w:r>
    </w:p>
    <w:p w:rsidR="006240E1" w:rsidRDefault="00C06D00" w:rsidP="006240E1">
      <w:pPr>
        <w:pBdr>
          <w:bottom w:val="single" w:sz="12" w:space="1" w:color="auto"/>
        </w:pBdr>
        <w:spacing w:line="240" w:lineRule="exact"/>
        <w:jc w:val="both"/>
        <w:rPr>
          <w:rFonts w:ascii="Verdana" w:hAnsi="Verdana"/>
          <w:sz w:val="18"/>
          <w:szCs w:val="18"/>
        </w:rPr>
      </w:pP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Ús: </w:t>
      </w:r>
      <w:r w:rsid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El Consorci té entre les seves finalitats l’explotació i la gestió de l’edifici PRBB, la gestió cooperativa i la provisió interna i externa dels serveis generals i cientificotècnics propis i conjunts. L’edifici es troba ocupat al 100%, i s’articula mitjançant contractes d’arrendament d’espais i </w:t>
      </w:r>
      <w:r w:rsidR="006240E1">
        <w:rPr>
          <w:rFonts w:ascii="Verdana" w:hAnsi="Verdana"/>
          <w:sz w:val="18"/>
          <w:szCs w:val="18"/>
        </w:rPr>
        <w:t>prestació de</w:t>
      </w:r>
      <w:r w:rsidR="006240E1" w:rsidRPr="006240E1">
        <w:rPr>
          <w:rFonts w:ascii="Verdana" w:hAnsi="Verdana"/>
          <w:sz w:val="18"/>
          <w:szCs w:val="18"/>
        </w:rPr>
        <w:t xml:space="preserve"> serveis generals i </w:t>
      </w:r>
      <w:proofErr w:type="spellStart"/>
      <w:r w:rsidR="006240E1" w:rsidRPr="006240E1">
        <w:rPr>
          <w:rFonts w:ascii="Verdana" w:hAnsi="Verdana"/>
          <w:sz w:val="18"/>
          <w:szCs w:val="18"/>
        </w:rPr>
        <w:t>científico</w:t>
      </w:r>
      <w:proofErr w:type="spellEnd"/>
      <w:r w:rsidR="006240E1" w:rsidRPr="006240E1">
        <w:rPr>
          <w:rFonts w:ascii="Verdana" w:hAnsi="Verdana"/>
          <w:sz w:val="18"/>
          <w:szCs w:val="18"/>
        </w:rPr>
        <w:t>-tècnics</w:t>
      </w:r>
      <w:r w:rsidR="006240E1">
        <w:rPr>
          <w:rFonts w:ascii="Verdana" w:hAnsi="Verdana"/>
          <w:sz w:val="18"/>
          <w:szCs w:val="18"/>
        </w:rPr>
        <w:t xml:space="preserve"> als centres i entitats de recerca que formen part del Parc. És, a la vegada, seu del propi Consorci. </w:t>
      </w:r>
    </w:p>
    <w:p w:rsidR="00AE60D6" w:rsidRDefault="00AE60D6" w:rsidP="006240E1">
      <w:pPr>
        <w:pBdr>
          <w:bottom w:val="single" w:sz="12" w:space="1" w:color="auto"/>
        </w:pBdr>
        <w:spacing w:line="240" w:lineRule="exact"/>
        <w:jc w:val="both"/>
        <w:rPr>
          <w:rFonts w:ascii="Verdana" w:hAnsi="Verdana"/>
          <w:sz w:val="18"/>
          <w:szCs w:val="18"/>
        </w:rPr>
      </w:pPr>
    </w:p>
    <w:p w:rsidR="00AE60D6" w:rsidRPr="006240E1" w:rsidRDefault="00AE60D6" w:rsidP="006240E1">
      <w:pPr>
        <w:pBdr>
          <w:bottom w:val="single" w:sz="12" w:space="1" w:color="auto"/>
        </w:pBdr>
        <w:spacing w:line="240" w:lineRule="exact"/>
        <w:jc w:val="both"/>
        <w:rPr>
          <w:rFonts w:ascii="Verdana" w:hAnsi="Verdana"/>
          <w:sz w:val="18"/>
          <w:szCs w:val="18"/>
        </w:rPr>
      </w:pPr>
    </w:p>
    <w:p w:rsidR="00AE60D6" w:rsidRPr="006240E1" w:rsidRDefault="00AE60D6" w:rsidP="00C06D00">
      <w:pPr>
        <w:jc w:val="both"/>
        <w:rPr>
          <w:sz w:val="18"/>
          <w:szCs w:val="18"/>
        </w:rPr>
      </w:pPr>
    </w:p>
    <w:p w:rsidR="00550954" w:rsidRDefault="00550954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</w:p>
    <w:p w:rsidR="00AE60D6" w:rsidRPr="006240E1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Edifici anomenat </w:t>
      </w: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EDIFICI DOCENT DE L’HOSPITAL DEL MAR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, 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situat a Barcelona, 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barri de Sant Martí de Provençals, 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al </w:t>
      </w: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carrer del Doctor Aiguader, 80</w:t>
      </w:r>
      <w:r w:rsidRPr="006240E1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. </w:t>
      </w:r>
    </w:p>
    <w:p w:rsidR="00AE60D6" w:rsidRPr="000851A2" w:rsidRDefault="00AE60D6" w:rsidP="00AE60D6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</w:pPr>
      <w:r w:rsidRP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>Propietat: Consorci Mar Parc de Salut</w:t>
      </w:r>
      <w:r w:rsidR="000851A2">
        <w:rPr>
          <w:rFonts w:ascii="Verdana" w:eastAsia="Times New Roman" w:hAnsi="Verdana" w:cs="Times New Roman"/>
          <w:b/>
          <w:color w:val="000000"/>
          <w:sz w:val="18"/>
          <w:szCs w:val="18"/>
          <w:lang w:eastAsia="ca-ES"/>
        </w:rPr>
        <w:t xml:space="preserve"> de Barcelona</w:t>
      </w:r>
    </w:p>
    <w:p w:rsidR="00AE60D6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Qualificació urbanística: Sistema General d’Equipaments sanitaris (Clau 7a) pel Pla Especial d’Ordenació Urbanística d’equipament de l’Hospital del Mar i del Parc de Recerca Biomèdica de Barcelona (aprovació definitiva CUC de 29 de maig de 1991).</w:t>
      </w:r>
    </w:p>
    <w:p w:rsidR="00AE60D6" w:rsidRPr="006240E1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Classificació de béns: Béns de domini públic destinats al servei públic.</w:t>
      </w:r>
    </w:p>
    <w:p w:rsidR="00AE60D6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El 5 de febrer de 2008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l’Institut Municipal d’Assistència Sanitària 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(actualment Consorci Mar Parc de Salut)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i el Consorci 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PRBB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van formalitzar una llicència d’ús d’ocupació d’espais en virtut del qual, el primer concedia al segon la llicència d’ús d’ocupació temporal de part del soterrani de l’edifici,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amb una superfície de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1.303m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ca-ES"/>
        </w:rPr>
        <w:t>2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construïts (1008,17m</w:t>
      </w:r>
      <w:r w:rsidR="00550954" w:rsidRPr="0055095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ca-ES"/>
        </w:rPr>
        <w:t>2</w:t>
      </w:r>
      <w:r w:rsidR="00550954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útils)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per a la instal·lació de l’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estabular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i del PRBB.</w:t>
      </w:r>
      <w:r w:rsidR="000851A2"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 xml:space="preserve"> La llicència va ser modificada en data 1 de setembre de 2010.</w:t>
      </w:r>
    </w:p>
    <w:p w:rsidR="00AE60D6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  <w:t>La llicència d’ús no està subjecta a cànon atès el caràcter d’institució pública del Consorci PRBB, que presta i dóna suport a serveis de recerca a la ciutat de Barcelona i, a més, va contribuir a les obres d’adequació i remodelació del soterrani.</w:t>
      </w:r>
    </w:p>
    <w:p w:rsidR="00AE60D6" w:rsidRDefault="00AE60D6" w:rsidP="00AE60D6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a-ES"/>
        </w:rPr>
      </w:pPr>
    </w:p>
    <w:sectPr w:rsidR="00AE6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00"/>
    <w:rsid w:val="000851A2"/>
    <w:rsid w:val="001173EF"/>
    <w:rsid w:val="004110F1"/>
    <w:rsid w:val="004C12A3"/>
    <w:rsid w:val="00550954"/>
    <w:rsid w:val="005D67BD"/>
    <w:rsid w:val="006240E1"/>
    <w:rsid w:val="006A0D04"/>
    <w:rsid w:val="00861E65"/>
    <w:rsid w:val="00AE60D6"/>
    <w:rsid w:val="00B30826"/>
    <w:rsid w:val="00C06D00"/>
    <w:rsid w:val="00CD5367"/>
    <w:rsid w:val="00D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5FD1"/>
  <w15:docId w15:val="{94EF63F7-0FCD-4D9D-92BA-A4B300D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ecastellnou</dc:creator>
  <cp:lastModifiedBy>Castellnou Sardà, Ester</cp:lastModifiedBy>
  <cp:revision>3</cp:revision>
  <dcterms:created xsi:type="dcterms:W3CDTF">2022-02-14T10:22:00Z</dcterms:created>
  <dcterms:modified xsi:type="dcterms:W3CDTF">2022-02-14T10:25:00Z</dcterms:modified>
</cp:coreProperties>
</file>